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513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13"/>
      </w:tblGrid>
      <w:tr w14:paraId="5E6BCB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3D17E4F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Директору МБОУ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«СОШ с.Каменушка»</w:t>
            </w:r>
          </w:p>
          <w:p w14:paraId="2F649080">
            <w:pPr>
              <w:spacing w:line="240" w:lineRule="auto"/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Уссурийского городского округа Приморского края</w:t>
            </w:r>
          </w:p>
          <w:p w14:paraId="22066E6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>................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проживающего(ей) по адресу: 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телефон: ,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эл. почта: </w:t>
            </w:r>
          </w:p>
        </w:tc>
      </w:tr>
    </w:tbl>
    <w:p w14:paraId="0C8E63F8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ЗАЯВЛЕНИЕ </w:t>
      </w:r>
    </w:p>
    <w:p w14:paraId="79BEAB98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Прошу зачислить моего сына,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.................</w:t>
      </w:r>
      <w:r>
        <w:rPr>
          <w:rFonts w:hAnsi="Times New Roman" w:cs="Times New Roman"/>
          <w:color w:val="000000"/>
          <w:sz w:val="24"/>
          <w:szCs w:val="24"/>
        </w:rPr>
        <w:t xml:space="preserve">, 31.03.2018 года рождения, проживающего по адресу: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......</w:t>
      </w:r>
      <w:r>
        <w:rPr>
          <w:rFonts w:hAnsi="Times New Roman" w:cs="Times New Roman"/>
          <w:color w:val="000000"/>
          <w:sz w:val="24"/>
          <w:szCs w:val="24"/>
        </w:rPr>
        <w:t>, в 1-й класс Муниципального бюджетного общеобразовательного учреждения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общеобразовательная школа с.Каменушка 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Уссурийского городского округа Приморского края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МБОУ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«СОШ с.Каменушка»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</w:p>
    <w:p w14:paraId="11D6008A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Прошу организовать для моего реб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>
        <w:rPr>
          <w:rFonts w:hAnsi="Times New Roman" w:cs="Times New Roman"/>
          <w:color w:val="000000"/>
          <w:sz w:val="24"/>
          <w:szCs w:val="24"/>
        </w:rPr>
        <w:t>нка обучение на русском языке и изучение родного русского языка и литературного чтения на родном русском языке.</w:t>
      </w:r>
    </w:p>
    <w:p w14:paraId="2EABE73A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заявлению прилагаются:</w:t>
      </w:r>
    </w:p>
    <w:p w14:paraId="6AB7F5D6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14:paraId="5BE3B202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копия свидетельства о рождении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..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CBC90AA"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копия свидетельства о рождении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...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813F24D"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копия свидетельства о регистрации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....</w:t>
      </w:r>
      <w:r>
        <w:rPr>
          <w:rFonts w:hAnsi="Times New Roman" w:cs="Times New Roman"/>
          <w:color w:val="000000"/>
          <w:sz w:val="24"/>
          <w:szCs w:val="24"/>
        </w:rPr>
        <w:t xml:space="preserve"> по месту жительства на закрепленной территории.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19"/>
        <w:gridCol w:w="179"/>
        <w:gridCol w:w="179"/>
      </w:tblGrid>
      <w:tr w14:paraId="192DD7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CE3A444"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апреля 2025 г.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Подпись                        Расшифровка подписи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3956921A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BEB7FD3">
            <w:pPr>
              <w:rPr>
                <w:rFonts w:hint="default"/>
                <w:lang w:val="ru-RU"/>
              </w:rPr>
            </w:pPr>
          </w:p>
        </w:tc>
      </w:tr>
    </w:tbl>
    <w:p w14:paraId="7D11F9AD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 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 МБОУ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«СОШ с.Каменушка»</w:t>
      </w:r>
      <w:r>
        <w:rPr>
          <w:rFonts w:hAnsi="Times New Roman" w:cs="Times New Roman"/>
          <w:color w:val="000000"/>
          <w:sz w:val="24"/>
          <w:szCs w:val="24"/>
        </w:rPr>
        <w:t>, регламентирующими организацию и осуществление образовательной деятельности, права и обязанности обучающихся ознакомлен(а).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29"/>
        <w:gridCol w:w="174"/>
        <w:gridCol w:w="174"/>
      </w:tblGrid>
      <w:tr w14:paraId="400E5B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E98227B">
            <w:pPr>
              <w:rPr>
                <w:rFonts w:hint="defaul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апреля 2025 г.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Подпись                             Расшифровка подписи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E9CFA5F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CEA49E0"/>
        </w:tc>
      </w:tr>
    </w:tbl>
    <w:p w14:paraId="3DF44504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7049FB76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7794482F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57077B31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0E9AE1F1">
      <w:pPr>
        <w:spacing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50A10840"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  <w: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 обработку персональных данных </w:t>
      </w:r>
    </w:p>
    <w:p w14:paraId="165B9332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Даю согласие МБОУ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«СОШ с.Каменушка»</w:t>
      </w:r>
      <w:r>
        <w:rPr>
          <w:rFonts w:hAnsi="Times New Roman" w:cs="Times New Roman"/>
          <w:color w:val="000000"/>
          <w:sz w:val="24"/>
          <w:szCs w:val="24"/>
        </w:rPr>
        <w:t> на обработку моих персональных данных и персональных данных моего реб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>
        <w:rPr>
          <w:rFonts w:hAnsi="Times New Roman" w:cs="Times New Roman"/>
          <w:color w:val="000000"/>
          <w:sz w:val="24"/>
          <w:szCs w:val="24"/>
        </w:rPr>
        <w:t xml:space="preserve">нка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(ФИО)</w:t>
      </w:r>
      <w:r>
        <w:rPr>
          <w:rFonts w:hAnsi="Times New Roman" w:cs="Times New Roman"/>
          <w:color w:val="000000"/>
          <w:sz w:val="24"/>
          <w:szCs w:val="24"/>
        </w:rPr>
        <w:t xml:space="preserve">, свидетельство о рождении: серия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...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.......</w:t>
      </w:r>
      <w:r>
        <w:rPr>
          <w:rFonts w:hAnsi="Times New Roman" w:cs="Times New Roman"/>
          <w:color w:val="000000"/>
          <w:sz w:val="24"/>
          <w:szCs w:val="24"/>
        </w:rPr>
        <w:t xml:space="preserve"> от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........</w:t>
      </w:r>
      <w:r>
        <w:rPr>
          <w:rFonts w:hAnsi="Times New Roman" w:cs="Times New Roman"/>
          <w:color w:val="000000"/>
          <w:sz w:val="24"/>
          <w:szCs w:val="24"/>
        </w:rPr>
        <w:t xml:space="preserve">, в объеме, указанном в заявлении и прилагаемых документах, а также сведений, полученных в результате осуществления образовательного процесса,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 целью</w:t>
      </w:r>
      <w:r>
        <w:rPr>
          <w:rFonts w:hAnsi="Times New Roman" w:cs="Times New Roman"/>
          <w:color w:val="000000"/>
          <w:sz w:val="24"/>
          <w:szCs w:val="24"/>
        </w:rPr>
        <w:t xml:space="preserve"> организации его обучения и воспитания при реализации образовательных программ начального общего и основного общего образования.</w:t>
      </w:r>
    </w:p>
    <w:p w14:paraId="0E4633E3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14:paraId="5DC12C4A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Подтверждаю, что ознакомлена с документами МБОУ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«СОШ с.Каменушка»</w:t>
      </w:r>
      <w:r>
        <w:rPr>
          <w:rFonts w:hAnsi="Times New Roman" w:cs="Times New Roman"/>
          <w:color w:val="000000"/>
          <w:sz w:val="24"/>
          <w:szCs w:val="24"/>
        </w:rPr>
        <w:t>, устанавливающими порядок обработки персональных данных, а также с моими правами и обязанностями.</w:t>
      </w:r>
    </w:p>
    <w:p w14:paraId="632F789C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Предупреждена, что согласие на обработку персональных данных может быть отозвано мною пут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ё</w:t>
      </w:r>
      <w:r>
        <w:rPr>
          <w:rFonts w:hAnsi="Times New Roman" w:cs="Times New Roman"/>
          <w:color w:val="000000"/>
          <w:sz w:val="24"/>
          <w:szCs w:val="24"/>
        </w:rPr>
        <w:t xml:space="preserve">м направления МБОУ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«СОШ с.Каменушка»</w:t>
      </w:r>
      <w:r>
        <w:rPr>
          <w:rFonts w:hAnsi="Times New Roman" w:cs="Times New Roman"/>
          <w:color w:val="000000"/>
          <w:sz w:val="24"/>
          <w:szCs w:val="24"/>
        </w:rPr>
        <w:t xml:space="preserve"> письменного отзыва.</w:t>
      </w:r>
    </w:p>
    <w:p w14:paraId="5B13F83B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Настоящее согласие действует со дня его подписания до момента отчисления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(ФИО ребёнка)</w:t>
      </w:r>
      <w:r>
        <w:rPr>
          <w:rFonts w:hAnsi="Times New Roman" w:cs="Times New Roman"/>
          <w:color w:val="000000"/>
          <w:sz w:val="24"/>
          <w:szCs w:val="24"/>
        </w:rPr>
        <w:t xml:space="preserve"> из МБОУ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«СОШ с.Каменушка»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Style w:val="4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7"/>
        <w:gridCol w:w="5787"/>
        <w:gridCol w:w="273"/>
      </w:tblGrid>
      <w:tr w14:paraId="6B5CF5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008A793">
            <w:r>
              <w:rPr>
                <w:rFonts w:hAnsi="Times New Roman" w:cs="Times New Roman"/>
                <w:color w:val="000000"/>
                <w:sz w:val="24"/>
                <w:szCs w:val="24"/>
              </w:rPr>
              <w:t>1 апреля 2025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32EF64A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Подпись</w:t>
            </w:r>
            <w:r>
              <w:rPr>
                <w:rFonts w:hint="default"/>
                <w:lang w:val="ru-RU"/>
              </w:rPr>
              <w:t xml:space="preserve">    Расшифровка подписи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2E2AC86"/>
        </w:tc>
      </w:tr>
    </w:tbl>
    <w:p w14:paraId="60B3C6A5">
      <w:bookmarkStart w:id="0" w:name="_GoBack"/>
      <w:bookmarkEnd w:id="0"/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26ED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1 Char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пользователь</dc:creator>
  <dc:description>Подготовлено экспертами Группы Актион</dc:description>
  <cp:lastModifiedBy>пользователь</cp:lastModifiedBy>
  <dcterms:modified xsi:type="dcterms:W3CDTF">2025-03-30T03:30:17Z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384FBB61D1E94966A09031665988BAD7_12</vt:lpwstr>
  </property>
</Properties>
</file>